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22EF9" w:rsidRDefault="00822EF9" w:rsidP="00822EF9">
      <w:pPr>
        <w:spacing w:after="0"/>
        <w:contextualSpacing/>
        <w:rPr>
          <w:b/>
        </w:rPr>
      </w:pPr>
      <w:r>
        <w:rPr>
          <w:b/>
        </w:rPr>
        <w:t>8G</w:t>
      </w:r>
      <w:proofErr w:type="gramStart"/>
      <w:r>
        <w:rPr>
          <w:b/>
        </w:rPr>
        <w:t>:1</w:t>
      </w:r>
      <w:proofErr w:type="gramEnd"/>
      <w:r>
        <w:rPr>
          <w:b/>
        </w:rPr>
        <w:t xml:space="preserve"> The Interpretation of Literature/Smith</w:t>
      </w:r>
    </w:p>
    <w:p w:rsidR="00822EF9" w:rsidRDefault="00822EF9" w:rsidP="00822EF9">
      <w:pPr>
        <w:spacing w:after="0"/>
        <w:contextualSpacing/>
        <w:rPr>
          <w:b/>
          <w:i/>
        </w:rPr>
      </w:pPr>
      <w:r>
        <w:rPr>
          <w:b/>
        </w:rPr>
        <w:t xml:space="preserve">Quiz 2: </w:t>
      </w:r>
      <w:r>
        <w:rPr>
          <w:b/>
          <w:i/>
        </w:rPr>
        <w:t xml:space="preserve">The Brief Wondrous Life of Oscar </w:t>
      </w:r>
      <w:proofErr w:type="spellStart"/>
      <w:r>
        <w:rPr>
          <w:b/>
          <w:i/>
        </w:rPr>
        <w:t>Wao</w:t>
      </w:r>
      <w:proofErr w:type="spellEnd"/>
    </w:p>
    <w:p w:rsidR="00822EF9" w:rsidRDefault="00822EF9" w:rsidP="00822EF9">
      <w:pPr>
        <w:spacing w:after="0"/>
        <w:contextualSpacing/>
        <w:rPr>
          <w:b/>
          <w:i/>
        </w:rPr>
      </w:pPr>
    </w:p>
    <w:p w:rsidR="00822EF9" w:rsidRDefault="00822EF9" w:rsidP="00822EF9">
      <w:pPr>
        <w:pStyle w:val="ListParagraph"/>
        <w:numPr>
          <w:ilvl w:val="0"/>
          <w:numId w:val="2"/>
        </w:numPr>
        <w:spacing w:after="0"/>
      </w:pPr>
      <w:r>
        <w:t xml:space="preserve">Why does </w:t>
      </w:r>
      <w:proofErr w:type="spellStart"/>
      <w:r>
        <w:t>Beli</w:t>
      </w:r>
      <w:proofErr w:type="spellEnd"/>
      <w:r>
        <w:t xml:space="preserve"> end up leaving the Dominican Republic and immigrating to the United States? When discussing her options with her grandmother, how does </w:t>
      </w:r>
      <w:proofErr w:type="spellStart"/>
      <w:r>
        <w:t>Beli</w:t>
      </w:r>
      <w:proofErr w:type="spellEnd"/>
      <w:r>
        <w:t xml:space="preserve"> respond to La Inca’s plan? </w:t>
      </w: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pStyle w:val="ListParagraph"/>
        <w:numPr>
          <w:ilvl w:val="0"/>
          <w:numId w:val="2"/>
        </w:numPr>
        <w:spacing w:after="0"/>
      </w:pPr>
      <w:r>
        <w:t xml:space="preserve">What creature appears at </w:t>
      </w:r>
      <w:proofErr w:type="spellStart"/>
      <w:r>
        <w:t>Beli’s</w:t>
      </w:r>
      <w:proofErr w:type="spellEnd"/>
      <w:r>
        <w:t xml:space="preserve"> side after her attackers have left her in the field? What happens next? </w:t>
      </w: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pStyle w:val="ListParagraph"/>
        <w:numPr>
          <w:ilvl w:val="0"/>
          <w:numId w:val="2"/>
        </w:numPr>
        <w:spacing w:after="0"/>
      </w:pPr>
      <w:r>
        <w:t xml:space="preserve">The narrator occasionally connects Oscar’s “Genre” interests with the nature of his real life and heritage—for example, her: </w:t>
      </w:r>
    </w:p>
    <w:p w:rsidR="00822EF9" w:rsidRDefault="00822EF9" w:rsidP="00822EF9">
      <w:pPr>
        <w:spacing w:after="0"/>
        <w:ind w:left="360"/>
      </w:pPr>
      <w:r>
        <w:tab/>
      </w:r>
      <w:r>
        <w:tab/>
        <w:t xml:space="preserve">“I’m not entirely sure Oscar would have liked this designation. </w:t>
      </w:r>
      <w:proofErr w:type="spellStart"/>
      <w:r>
        <w:t>Fuk</w:t>
      </w:r>
      <w:r>
        <w:rPr>
          <w:rFonts w:ascii="Cambria" w:hAnsi="Cambria"/>
        </w:rPr>
        <w:t>ú</w:t>
      </w:r>
      <w:proofErr w:type="spellEnd"/>
      <w:r>
        <w:t xml:space="preserve"> story. He </w:t>
      </w:r>
      <w:r>
        <w:tab/>
      </w:r>
      <w:r>
        <w:tab/>
        <w:t xml:space="preserve">was a hardcore sci-fi and fantasy man, believed that that was the kind of </w:t>
      </w:r>
      <w:r>
        <w:tab/>
      </w:r>
      <w:r>
        <w:tab/>
      </w:r>
      <w:r>
        <w:tab/>
        <w:t xml:space="preserve">story we were all living in. He’d ask: what more sci-fi than Santo </w:t>
      </w:r>
      <w:r>
        <w:tab/>
      </w:r>
      <w:r>
        <w:tab/>
      </w:r>
      <w:r>
        <w:tab/>
      </w:r>
      <w:r>
        <w:tab/>
        <w:t>Domingo? What more fantasy than the Antilles?” (6)</w:t>
      </w:r>
    </w:p>
    <w:p w:rsidR="00822EF9" w:rsidRDefault="00822EF9" w:rsidP="00822EF9">
      <w:pPr>
        <w:spacing w:after="0"/>
        <w:ind w:left="360"/>
      </w:pPr>
      <w:r>
        <w:t xml:space="preserve">Out of the novel’s many allusions and references, which mentions of parallel stories have stuck with you the most? Pick one of the references you “got” and briefly discuss how it has affected your reading of the story. </w:t>
      </w:r>
    </w:p>
    <w:p w:rsidR="00822EF9" w:rsidRDefault="00822EF9" w:rsidP="00822EF9">
      <w:pPr>
        <w:spacing w:after="0"/>
        <w:ind w:left="36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822EF9" w:rsidRDefault="00822EF9" w:rsidP="00822EF9">
      <w:pPr>
        <w:spacing w:after="0"/>
      </w:pPr>
    </w:p>
    <w:p w:rsidR="00A66822" w:rsidRPr="00822EF9" w:rsidRDefault="00822EF9" w:rsidP="00822EF9">
      <w:pPr>
        <w:spacing w:after="0"/>
      </w:pPr>
    </w:p>
    <w:sectPr w:rsidR="00A66822" w:rsidRPr="00822EF9" w:rsidSect="0042334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653338"/>
    <w:multiLevelType w:val="hybridMultilevel"/>
    <w:tmpl w:val="5C7ED9EA"/>
    <w:lvl w:ilvl="0" w:tplc="2FD421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D2649"/>
    <w:multiLevelType w:val="hybridMultilevel"/>
    <w:tmpl w:val="03D6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22EF9"/>
    <w:rsid w:val="00822EF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8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2EF9"/>
    <w:pPr>
      <w:ind w:left="720"/>
      <w:contextualSpacing/>
    </w:pPr>
  </w:style>
</w:styles>
</file>

<file path=word/webSettings.xml><?xml version="1.0" encoding="utf-8"?>
<w:webSettings xmlns:r="http://schemas.openxmlformats.org/officeDocument/2006/relationships" xmlns:w="http://schemas.openxmlformats.org/wordprocessingml/2006/main">
  <w:divs>
    <w:div w:id="1881161557">
      <w:bodyDiv w:val="1"/>
      <w:marLeft w:val="0"/>
      <w:marRight w:val="0"/>
      <w:marTop w:val="0"/>
      <w:marBottom w:val="0"/>
      <w:divBdr>
        <w:top w:val="none" w:sz="0" w:space="0" w:color="auto"/>
        <w:left w:val="none" w:sz="0" w:space="0" w:color="auto"/>
        <w:bottom w:val="none" w:sz="0" w:space="0" w:color="auto"/>
        <w:right w:val="none" w:sz="0" w:space="0" w:color="auto"/>
      </w:divBdr>
      <w:divsChild>
        <w:div w:id="224337238">
          <w:marLeft w:val="446"/>
          <w:marRight w:val="0"/>
          <w:marTop w:val="0"/>
          <w:marBottom w:val="0"/>
          <w:divBdr>
            <w:top w:val="none" w:sz="0" w:space="0" w:color="auto"/>
            <w:left w:val="none" w:sz="0" w:space="0" w:color="auto"/>
            <w:bottom w:val="none" w:sz="0" w:space="0" w:color="auto"/>
            <w:right w:val="none" w:sz="0" w:space="0" w:color="auto"/>
          </w:divBdr>
        </w:div>
        <w:div w:id="141434360">
          <w:marLeft w:val="446"/>
          <w:marRight w:val="0"/>
          <w:marTop w:val="0"/>
          <w:marBottom w:val="0"/>
          <w:divBdr>
            <w:top w:val="none" w:sz="0" w:space="0" w:color="auto"/>
            <w:left w:val="none" w:sz="0" w:space="0" w:color="auto"/>
            <w:bottom w:val="none" w:sz="0" w:space="0" w:color="auto"/>
            <w:right w:val="none" w:sz="0" w:space="0" w:color="auto"/>
          </w:divBdr>
        </w:div>
        <w:div w:id="1201866929">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150</Words>
  <Characters>857</Characters>
  <Application>Microsoft Macintosh Word</Application>
  <DocSecurity>0</DocSecurity>
  <Lines>7</Lines>
  <Paragraphs>1</Paragraphs>
  <ScaleCrop>false</ScaleCrop>
  <Company>University of Edinburgh</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Johnson</dc:creator>
  <cp:keywords/>
  <cp:lastModifiedBy>Bethany Johnson</cp:lastModifiedBy>
  <cp:revision>1</cp:revision>
  <dcterms:created xsi:type="dcterms:W3CDTF">2013-12-04T20:12:00Z</dcterms:created>
  <dcterms:modified xsi:type="dcterms:W3CDTF">2013-12-04T20:19:00Z</dcterms:modified>
</cp:coreProperties>
</file>