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6794E" w14:textId="186622A1" w:rsidR="00393797" w:rsidRDefault="00F372A7">
      <w:pPr>
        <w:rPr>
          <w:u w:val="single"/>
        </w:rPr>
      </w:pPr>
      <w:r>
        <w:rPr>
          <w:u w:val="single"/>
        </w:rPr>
        <w:t xml:space="preserve">Close Reading for </w:t>
      </w:r>
      <w:bookmarkStart w:id="0" w:name="_GoBack"/>
      <w:bookmarkEnd w:id="0"/>
      <w:r>
        <w:rPr>
          <w:u w:val="single"/>
        </w:rPr>
        <w:t>Literary Devices</w:t>
      </w:r>
    </w:p>
    <w:p w14:paraId="6FC919E0" w14:textId="2A52BF0A" w:rsidR="0060358A" w:rsidRDefault="00A220B2" w:rsidP="00A220B2">
      <w:pPr>
        <w:jc w:val="left"/>
      </w:pPr>
      <w:r>
        <w:t xml:space="preserve">This lesson plan works well for short poems. The aim here is twofold: to dissect the text at hand for key themes and literary devices and </w:t>
      </w:r>
      <w:r w:rsidR="00005EA3">
        <w:t>to teach</w:t>
      </w:r>
      <w:r w:rsidR="00FE7B54">
        <w:t xml:space="preserve"> a</w:t>
      </w:r>
      <w:r>
        <w:t xml:space="preserve"> basic </w:t>
      </w:r>
      <w:r w:rsidR="00AA31B7">
        <w:t>procedure</w:t>
      </w:r>
      <w:r>
        <w:t xml:space="preserve"> for </w:t>
      </w:r>
      <w:r w:rsidR="000069FD">
        <w:t xml:space="preserve">future </w:t>
      </w:r>
      <w:r>
        <w:t>close reading</w:t>
      </w:r>
      <w:r w:rsidR="000069FD">
        <w:t xml:space="preserve"> assignments and essays. </w:t>
      </w:r>
      <w:r w:rsidR="00267E85">
        <w:t>Begin by selecting</w:t>
      </w:r>
      <w:r w:rsidR="00601F56">
        <w:t xml:space="preserve"> and assigning</w:t>
      </w:r>
      <w:r w:rsidR="00267E85">
        <w:t xml:space="preserve"> a short piece such as Phillis Wheatley’s “</w:t>
      </w:r>
      <w:r w:rsidR="00F7056E">
        <w:t>On being brought from Africa to America</w:t>
      </w:r>
      <w:r w:rsidR="00267E85">
        <w:t xml:space="preserve">” </w:t>
      </w:r>
      <w:r w:rsidR="00FE7B54">
        <w:t>or</w:t>
      </w:r>
      <w:r w:rsidR="00267E85">
        <w:t xml:space="preserve"> </w:t>
      </w:r>
      <w:r w:rsidR="00267E85" w:rsidRPr="00267E85">
        <w:t>Hanif Abdurraqib</w:t>
      </w:r>
      <w:r w:rsidR="00267E85">
        <w:t>’s “And what good will your vanity be when the rapture comes</w:t>
      </w:r>
      <w:r w:rsidR="00FB238A">
        <w:t xml:space="preserve">.” </w:t>
      </w:r>
      <w:r w:rsidR="0028444B">
        <w:t>Before class, s</w:t>
      </w:r>
      <w:r w:rsidR="00FB238A">
        <w:t>tudents should complete a basic reflection summarizing their initial impressions of the poem.</w:t>
      </w:r>
      <w:r w:rsidR="00434F0A">
        <w:t xml:space="preserve"> They should print both their reflections and the poem for this activity.</w:t>
      </w:r>
      <w:r w:rsidR="00FB238A">
        <w:t xml:space="preserve"> The goal will be to show how close reading can fundamentally reshape our understanding of a given text</w:t>
      </w:r>
      <w:r w:rsidR="00B02370">
        <w:t xml:space="preserve"> as well as the history it relays.</w:t>
      </w:r>
    </w:p>
    <w:p w14:paraId="406E334C" w14:textId="77777777" w:rsidR="007C6C10" w:rsidRDefault="007C6C10" w:rsidP="00A220B2">
      <w:pPr>
        <w:jc w:val="left"/>
      </w:pPr>
    </w:p>
    <w:p w14:paraId="066A78E0" w14:textId="77777777" w:rsidR="00E3120D" w:rsidRDefault="0060358A" w:rsidP="0060358A">
      <w:pPr>
        <w:pStyle w:val="ListParagraph"/>
        <w:numPr>
          <w:ilvl w:val="0"/>
          <w:numId w:val="1"/>
        </w:numPr>
        <w:jc w:val="left"/>
      </w:pPr>
      <w:r>
        <w:t>Break the class into groups of 3-4 students</w:t>
      </w:r>
      <w:r w:rsidR="00E3120D">
        <w:t>. Ask them to group up with students they have yet to work with.</w:t>
      </w:r>
    </w:p>
    <w:p w14:paraId="4A9FC541" w14:textId="244DD55D" w:rsidR="00E3120D" w:rsidRDefault="00F3799F" w:rsidP="0060358A">
      <w:pPr>
        <w:pStyle w:val="ListParagraph"/>
        <w:numPr>
          <w:ilvl w:val="0"/>
          <w:numId w:val="1"/>
        </w:numPr>
        <w:jc w:val="left"/>
      </w:pPr>
      <w:r>
        <w:t>Begin the exercise</w:t>
      </w:r>
      <w:r w:rsidR="00E3120D">
        <w:t xml:space="preserve"> with introductions. </w:t>
      </w:r>
      <w:r w:rsidR="007C6C10">
        <w:t xml:space="preserve">It’s important that students feel comfortable working together. </w:t>
      </w:r>
      <w:r w:rsidR="00E3120D">
        <w:t xml:space="preserve">Students </w:t>
      </w:r>
      <w:r w:rsidR="004E3D3B">
        <w:t>should then</w:t>
      </w:r>
      <w:r w:rsidR="00E3120D">
        <w:t xml:space="preserve"> share their reflections with their small groups.</w:t>
      </w:r>
      <w:r w:rsidR="00831CCB">
        <w:t xml:space="preserve"> Initial impressions should be recorded on </w:t>
      </w:r>
      <w:r w:rsidR="005F3A11">
        <w:t xml:space="preserve">the back of the poem or on a </w:t>
      </w:r>
      <w:r w:rsidR="004E5AFF">
        <w:t xml:space="preserve">separate </w:t>
      </w:r>
      <w:r w:rsidR="005F3A11">
        <w:t xml:space="preserve">sheet </w:t>
      </w:r>
      <w:r w:rsidR="00831CCB">
        <w:t>paper.</w:t>
      </w:r>
    </w:p>
    <w:p w14:paraId="1C1A5EB9" w14:textId="0218B9AC" w:rsidR="00E3120D" w:rsidRDefault="00C7528D" w:rsidP="00E3120D">
      <w:pPr>
        <w:pStyle w:val="ListParagraph"/>
        <w:numPr>
          <w:ilvl w:val="0"/>
          <w:numId w:val="1"/>
        </w:numPr>
        <w:jc w:val="left"/>
      </w:pPr>
      <w:r>
        <w:t>Ask</w:t>
      </w:r>
      <w:r w:rsidR="00E3120D">
        <w:t xml:space="preserve"> each group to share their general thoughts on the poem with the larger class. Record these </w:t>
      </w:r>
      <w:r w:rsidR="005E076B">
        <w:t xml:space="preserve">group </w:t>
      </w:r>
      <w:r w:rsidR="00E3120D">
        <w:t>impressions</w:t>
      </w:r>
      <w:r w:rsidR="00AB2BF8">
        <w:t xml:space="preserve"> on the board</w:t>
      </w:r>
      <w:r w:rsidR="00D23377">
        <w:t xml:space="preserve"> so you have a baseline to reference</w:t>
      </w:r>
      <w:r w:rsidR="006F4FE1">
        <w:t xml:space="preserve"> at the end of class.</w:t>
      </w:r>
      <w:r w:rsidR="006D4411">
        <w:t xml:space="preserve"> They should also record them on their group paper.</w:t>
      </w:r>
      <w:r w:rsidR="00354BE5">
        <w:t xml:space="preserve"> If </w:t>
      </w:r>
      <w:r w:rsidR="00ED3F9A">
        <w:t>you so desire</w:t>
      </w:r>
      <w:r w:rsidR="00354BE5">
        <w:t>, have them submit their group papers at the end of class</w:t>
      </w:r>
      <w:r w:rsidR="008B40E2">
        <w:t xml:space="preserve"> for your review.</w:t>
      </w:r>
    </w:p>
    <w:p w14:paraId="3B87A510" w14:textId="621F0ABC" w:rsidR="00E3120D" w:rsidRDefault="00E3120D" w:rsidP="00E3120D">
      <w:pPr>
        <w:pStyle w:val="ListParagraph"/>
        <w:numPr>
          <w:ilvl w:val="0"/>
          <w:numId w:val="1"/>
        </w:numPr>
        <w:jc w:val="left"/>
      </w:pPr>
      <w:r>
        <w:t xml:space="preserve">Introduce and define an important literary device </w:t>
      </w:r>
      <w:r w:rsidR="001D05EC">
        <w:t xml:space="preserve">using a visual aid </w:t>
      </w:r>
      <w:r>
        <w:t xml:space="preserve">(tip: imagery, </w:t>
      </w:r>
      <w:r w:rsidR="00444426">
        <w:t xml:space="preserve">rhyme, </w:t>
      </w:r>
      <w:r>
        <w:t xml:space="preserve">repetition, diction, lexical and syntactic ambiguity work well for these poems). </w:t>
      </w:r>
      <w:r w:rsidR="00B37F86">
        <w:t xml:space="preserve">Make sure to provide examples, as students will </w:t>
      </w:r>
      <w:r w:rsidR="00605DE7">
        <w:t xml:space="preserve">need to </w:t>
      </w:r>
      <w:r w:rsidR="000725FC">
        <w:t xml:space="preserve">then </w:t>
      </w:r>
      <w:r w:rsidR="00B37F86">
        <w:t xml:space="preserve">identify the device in the </w:t>
      </w:r>
      <w:r w:rsidR="000725FC">
        <w:t xml:space="preserve">text </w:t>
      </w:r>
      <w:r w:rsidR="00B37F86">
        <w:t>at hand.</w:t>
      </w:r>
      <w:r w:rsidR="002214E0">
        <w:t xml:space="preserve"> Make sure they know what they are doing before they return to their groups</w:t>
      </w:r>
      <w:r w:rsidR="002A3B3C">
        <w:t xml:space="preserve"> by encouraging them to ask questions.</w:t>
      </w:r>
    </w:p>
    <w:p w14:paraId="6FD44B3A" w14:textId="28417EE0" w:rsidR="00DC2A47" w:rsidRDefault="005473ED" w:rsidP="00DC2A47">
      <w:pPr>
        <w:pStyle w:val="ListParagraph"/>
        <w:numPr>
          <w:ilvl w:val="0"/>
          <w:numId w:val="1"/>
        </w:numPr>
        <w:jc w:val="left"/>
      </w:pPr>
      <w:r>
        <w:t xml:space="preserve">Have each group identify that device </w:t>
      </w:r>
      <w:r w:rsidR="006D20DF">
        <w:t>as it appears in the poem</w:t>
      </w:r>
      <w:r w:rsidR="00831CCB">
        <w:t xml:space="preserve"> </w:t>
      </w:r>
      <w:r>
        <w:t xml:space="preserve">and </w:t>
      </w:r>
      <w:r w:rsidR="00831CCB">
        <w:t xml:space="preserve">then </w:t>
      </w:r>
      <w:r>
        <w:t xml:space="preserve">discuss its significance for understanding </w:t>
      </w:r>
      <w:r w:rsidR="008D559A">
        <w:t>the work</w:t>
      </w:r>
      <w:r w:rsidR="00762A99">
        <w:t xml:space="preserve"> </w:t>
      </w:r>
      <w:r w:rsidR="00440EF3">
        <w:t xml:space="preserve">as a whole </w:t>
      </w:r>
      <w:r w:rsidR="00762A99">
        <w:t>(</w:t>
      </w:r>
      <w:r>
        <w:t xml:space="preserve">i.e., what </w:t>
      </w:r>
      <w:r w:rsidR="00762A99">
        <w:t>that device communicates)</w:t>
      </w:r>
      <w:r w:rsidR="00831CCB">
        <w:t xml:space="preserve">. Have them record </w:t>
      </w:r>
      <w:r w:rsidR="009616E9">
        <w:t xml:space="preserve">all of their findings </w:t>
      </w:r>
      <w:r w:rsidR="007D0FB0">
        <w:t xml:space="preserve">and thoughts </w:t>
      </w:r>
      <w:r w:rsidR="00307A5C">
        <w:t>on their sheet of paper.</w:t>
      </w:r>
    </w:p>
    <w:p w14:paraId="0C009940" w14:textId="611D3691" w:rsidR="00EA6B97" w:rsidRDefault="00EA6B97" w:rsidP="00DC2A47">
      <w:pPr>
        <w:pStyle w:val="ListParagraph"/>
        <w:numPr>
          <w:ilvl w:val="0"/>
          <w:numId w:val="1"/>
        </w:numPr>
        <w:jc w:val="left"/>
      </w:pPr>
      <w:r>
        <w:t>Call on groups to share their findings</w:t>
      </w:r>
      <w:r w:rsidR="00096B9A">
        <w:t xml:space="preserve"> with the </w:t>
      </w:r>
      <w:r w:rsidR="009B1E82">
        <w:t xml:space="preserve">larger </w:t>
      </w:r>
      <w:r w:rsidR="00096B9A">
        <w:t>class</w:t>
      </w:r>
      <w:r>
        <w:t xml:space="preserve">. </w:t>
      </w:r>
      <w:r w:rsidR="00E24653">
        <w:t xml:space="preserve">Make sure to discuss the significance of </w:t>
      </w:r>
      <w:r w:rsidR="00A323F5">
        <w:t>each and every feature</w:t>
      </w:r>
      <w:r w:rsidR="00E24653">
        <w:t xml:space="preserve"> for understanding the overriding meaning of the poem. </w:t>
      </w:r>
      <w:r>
        <w:t>Record those findings on the board beneath their initial impressions.</w:t>
      </w:r>
      <w:r w:rsidR="00E24653">
        <w:t xml:space="preserve"> </w:t>
      </w:r>
    </w:p>
    <w:p w14:paraId="5D324A56" w14:textId="25874AFC" w:rsidR="00DC2A47" w:rsidRDefault="00DC2A47" w:rsidP="00DC2A47">
      <w:pPr>
        <w:pStyle w:val="ListParagraph"/>
        <w:numPr>
          <w:ilvl w:val="0"/>
          <w:numId w:val="1"/>
        </w:numPr>
        <w:jc w:val="left"/>
      </w:pPr>
      <w:r>
        <w:t xml:space="preserve">Repeat 4 and 5 for as many literary devices as you’d like to introduce. For Wheatley’s sonnet, I usually focus on diction, meter, rhyme scheme, homophone, </w:t>
      </w:r>
      <w:r w:rsidR="00581750">
        <w:t xml:space="preserve">and </w:t>
      </w:r>
      <w:r>
        <w:t>syntactic and lexical ambiguity.</w:t>
      </w:r>
      <w:r w:rsidR="001A6555">
        <w:t xml:space="preserve"> For Abdurraqib’s poem, I usually focus on diction, imagery, repetition, rhythm and homophones.</w:t>
      </w:r>
      <w:r w:rsidR="002366D7">
        <w:t xml:space="preserve"> Cater your lesson plan to what</w:t>
      </w:r>
      <w:r w:rsidR="00BE6A7C">
        <w:t>ever</w:t>
      </w:r>
      <w:r w:rsidR="002366D7">
        <w:t xml:space="preserve"> you’d like your students to focus on</w:t>
      </w:r>
      <w:r w:rsidR="00541B80">
        <w:t xml:space="preserve"> in the text</w:t>
      </w:r>
      <w:r w:rsidR="000F7247">
        <w:t xml:space="preserve">. Moreover, </w:t>
      </w:r>
      <w:r w:rsidR="00D473ED">
        <w:t xml:space="preserve">keep future </w:t>
      </w:r>
      <w:r w:rsidR="00945F94">
        <w:t>readings</w:t>
      </w:r>
      <w:r w:rsidR="00D473ED">
        <w:t xml:space="preserve"> in mind. If, for example, homophones play</w:t>
      </w:r>
      <w:r w:rsidR="0067478C">
        <w:t xml:space="preserve"> an</w:t>
      </w:r>
      <w:r w:rsidR="00D473ED">
        <w:t xml:space="preserve"> </w:t>
      </w:r>
      <w:r w:rsidR="0004772A">
        <w:t>important role</w:t>
      </w:r>
      <w:r w:rsidR="00D473ED">
        <w:t xml:space="preserve"> in </w:t>
      </w:r>
      <w:r w:rsidR="00F8468D">
        <w:t>the novel you’ll be reading</w:t>
      </w:r>
      <w:r w:rsidR="005A3600">
        <w:t xml:space="preserve"> later in the semester</w:t>
      </w:r>
      <w:r w:rsidR="00D473ED">
        <w:t xml:space="preserve">, it’s </w:t>
      </w:r>
      <w:r w:rsidR="00380C35">
        <w:t>a good idea</w:t>
      </w:r>
      <w:r w:rsidR="00D473ED">
        <w:t xml:space="preserve"> to introduce </w:t>
      </w:r>
      <w:r w:rsidR="00F36B9A">
        <w:t>them</w:t>
      </w:r>
      <w:r w:rsidR="00D473ED">
        <w:t xml:space="preserve"> early, as this will prime them</w:t>
      </w:r>
      <w:r w:rsidR="00B547B1">
        <w:t>.</w:t>
      </w:r>
    </w:p>
    <w:p w14:paraId="5E2480F8" w14:textId="15B911A5" w:rsidR="00BE5631" w:rsidRDefault="00B66562" w:rsidP="00BE5631">
      <w:pPr>
        <w:pStyle w:val="ListParagraph"/>
        <w:numPr>
          <w:ilvl w:val="0"/>
          <w:numId w:val="1"/>
        </w:numPr>
        <w:jc w:val="left"/>
      </w:pPr>
      <w:r>
        <w:t xml:space="preserve">By the end of the exercise, each group should have a sheet of paper with their initial impressions and all of their </w:t>
      </w:r>
      <w:r w:rsidR="00EB265E">
        <w:t>group</w:t>
      </w:r>
      <w:r w:rsidR="00D36C85">
        <w:t xml:space="preserve"> </w:t>
      </w:r>
      <w:r>
        <w:t>findings</w:t>
      </w:r>
      <w:r w:rsidR="00BE5631">
        <w:t>. Use the closing fifteen minutes or so of class to synthesize their findings in large</w:t>
      </w:r>
      <w:r w:rsidR="004E66DB">
        <w:t>r</w:t>
      </w:r>
      <w:r w:rsidR="00BE5631">
        <w:t xml:space="preserve"> </w:t>
      </w:r>
      <w:r w:rsidR="00A50271">
        <w:t>class</w:t>
      </w:r>
      <w:r w:rsidR="00BE5631">
        <w:t xml:space="preserve"> discussion. </w:t>
      </w:r>
      <w:r w:rsidR="004E66DB">
        <w:t>Record these new impressions on the board.</w:t>
      </w:r>
    </w:p>
    <w:p w14:paraId="735930EE" w14:textId="2E370F95" w:rsidR="00DD48F8" w:rsidRPr="00A220B2" w:rsidRDefault="002C45BC" w:rsidP="00DD48F8">
      <w:pPr>
        <w:pStyle w:val="ListParagraph"/>
        <w:numPr>
          <w:ilvl w:val="0"/>
          <w:numId w:val="1"/>
        </w:numPr>
        <w:jc w:val="left"/>
      </w:pPr>
      <w:r>
        <w:t xml:space="preserve">Compare their </w:t>
      </w:r>
      <w:r w:rsidR="00E93218">
        <w:t xml:space="preserve">initial </w:t>
      </w:r>
      <w:r w:rsidR="007C2FE2">
        <w:t>reflections on the poem</w:t>
      </w:r>
      <w:r w:rsidR="00A0196B">
        <w:t xml:space="preserve"> with their new</w:t>
      </w:r>
      <w:r>
        <w:t xml:space="preserve">found </w:t>
      </w:r>
      <w:r w:rsidR="00A0196B">
        <w:t>understanding</w:t>
      </w:r>
      <w:r w:rsidR="003C635C">
        <w:t>s</w:t>
      </w:r>
      <w:r w:rsidR="00A0196B">
        <w:t>.</w:t>
      </w:r>
      <w:r>
        <w:t xml:space="preserve"> If done right, this exercise will highlight the way that closely attending to poetry’s formal devices can reinforce, alter or, in some cases, subvert </w:t>
      </w:r>
      <w:r w:rsidR="00C04117">
        <w:t xml:space="preserve">our </w:t>
      </w:r>
      <w:r w:rsidR="00EE2B50">
        <w:t>initial impressions.</w:t>
      </w:r>
    </w:p>
    <w:sectPr w:rsidR="00DD48F8" w:rsidRPr="00A22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76B6F"/>
    <w:multiLevelType w:val="hybridMultilevel"/>
    <w:tmpl w:val="333867FC"/>
    <w:lvl w:ilvl="0" w:tplc="D3B8C8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F4"/>
    <w:rsid w:val="00005EA3"/>
    <w:rsid w:val="000069FD"/>
    <w:rsid w:val="0004772A"/>
    <w:rsid w:val="000725FC"/>
    <w:rsid w:val="00096B9A"/>
    <w:rsid w:val="000A4B1D"/>
    <w:rsid w:val="000B74D3"/>
    <w:rsid w:val="000F0F81"/>
    <w:rsid w:val="000F7247"/>
    <w:rsid w:val="00167007"/>
    <w:rsid w:val="001A6555"/>
    <w:rsid w:val="001D05EC"/>
    <w:rsid w:val="0020725C"/>
    <w:rsid w:val="002214E0"/>
    <w:rsid w:val="0022573C"/>
    <w:rsid w:val="00226357"/>
    <w:rsid w:val="002366D7"/>
    <w:rsid w:val="00267E85"/>
    <w:rsid w:val="0028444B"/>
    <w:rsid w:val="002A3B3C"/>
    <w:rsid w:val="002C45BC"/>
    <w:rsid w:val="00307A5C"/>
    <w:rsid w:val="0035424E"/>
    <w:rsid w:val="00354BE5"/>
    <w:rsid w:val="00361D04"/>
    <w:rsid w:val="00373076"/>
    <w:rsid w:val="00380C35"/>
    <w:rsid w:val="00393797"/>
    <w:rsid w:val="003C635C"/>
    <w:rsid w:val="003F1A3C"/>
    <w:rsid w:val="00400615"/>
    <w:rsid w:val="00434F0A"/>
    <w:rsid w:val="00440EF3"/>
    <w:rsid w:val="00444426"/>
    <w:rsid w:val="004715F4"/>
    <w:rsid w:val="004B0D1C"/>
    <w:rsid w:val="004E3D3B"/>
    <w:rsid w:val="004E5AFF"/>
    <w:rsid w:val="004E66DB"/>
    <w:rsid w:val="005212A1"/>
    <w:rsid w:val="00541B80"/>
    <w:rsid w:val="00542642"/>
    <w:rsid w:val="005473ED"/>
    <w:rsid w:val="00581750"/>
    <w:rsid w:val="005A3600"/>
    <w:rsid w:val="005C16F4"/>
    <w:rsid w:val="005E076B"/>
    <w:rsid w:val="005F1B66"/>
    <w:rsid w:val="005F3A11"/>
    <w:rsid w:val="00601F56"/>
    <w:rsid w:val="0060358A"/>
    <w:rsid w:val="00605DE7"/>
    <w:rsid w:val="0061063D"/>
    <w:rsid w:val="00632A9F"/>
    <w:rsid w:val="00663A43"/>
    <w:rsid w:val="0067478C"/>
    <w:rsid w:val="0068422A"/>
    <w:rsid w:val="0069016E"/>
    <w:rsid w:val="006D20DF"/>
    <w:rsid w:val="006D4411"/>
    <w:rsid w:val="006F4FE1"/>
    <w:rsid w:val="00705D19"/>
    <w:rsid w:val="0075724D"/>
    <w:rsid w:val="00762A99"/>
    <w:rsid w:val="007C2FE2"/>
    <w:rsid w:val="007C6C10"/>
    <w:rsid w:val="007D0FB0"/>
    <w:rsid w:val="00831CCB"/>
    <w:rsid w:val="008B40E2"/>
    <w:rsid w:val="008D559A"/>
    <w:rsid w:val="00921C75"/>
    <w:rsid w:val="00945F94"/>
    <w:rsid w:val="009616E9"/>
    <w:rsid w:val="009B1E82"/>
    <w:rsid w:val="009F3266"/>
    <w:rsid w:val="00A0196B"/>
    <w:rsid w:val="00A220B2"/>
    <w:rsid w:val="00A323F5"/>
    <w:rsid w:val="00A50271"/>
    <w:rsid w:val="00AA30C6"/>
    <w:rsid w:val="00AA31B7"/>
    <w:rsid w:val="00AB2BF8"/>
    <w:rsid w:val="00AC3671"/>
    <w:rsid w:val="00AE2880"/>
    <w:rsid w:val="00B02370"/>
    <w:rsid w:val="00B37F86"/>
    <w:rsid w:val="00B547B1"/>
    <w:rsid w:val="00B66562"/>
    <w:rsid w:val="00B95BDB"/>
    <w:rsid w:val="00B96A2E"/>
    <w:rsid w:val="00BE5631"/>
    <w:rsid w:val="00BE6A7C"/>
    <w:rsid w:val="00C04117"/>
    <w:rsid w:val="00C52DCA"/>
    <w:rsid w:val="00C60D7D"/>
    <w:rsid w:val="00C7235E"/>
    <w:rsid w:val="00C74A5C"/>
    <w:rsid w:val="00C7528D"/>
    <w:rsid w:val="00D04B55"/>
    <w:rsid w:val="00D23377"/>
    <w:rsid w:val="00D36C85"/>
    <w:rsid w:val="00D473ED"/>
    <w:rsid w:val="00DC17DF"/>
    <w:rsid w:val="00DC2A47"/>
    <w:rsid w:val="00DD48F8"/>
    <w:rsid w:val="00E24653"/>
    <w:rsid w:val="00E3120D"/>
    <w:rsid w:val="00E93218"/>
    <w:rsid w:val="00EA6B97"/>
    <w:rsid w:val="00EB265E"/>
    <w:rsid w:val="00ED3F9A"/>
    <w:rsid w:val="00EE2B50"/>
    <w:rsid w:val="00F36B9A"/>
    <w:rsid w:val="00F372A7"/>
    <w:rsid w:val="00F3799F"/>
    <w:rsid w:val="00F46B12"/>
    <w:rsid w:val="00F53C51"/>
    <w:rsid w:val="00F664B8"/>
    <w:rsid w:val="00F7056E"/>
    <w:rsid w:val="00F8468D"/>
    <w:rsid w:val="00FB238A"/>
    <w:rsid w:val="00FE1390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B061"/>
  <w15:chartTrackingRefBased/>
  <w15:docId w15:val="{EAECCED1-7E7B-46C4-82C9-AAA01ECF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A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jeremylowenthal@yahoo.com</dc:creator>
  <cp:keywords/>
  <dc:description/>
  <cp:lastModifiedBy>jeremylowenthal@yahoo.com</cp:lastModifiedBy>
  <cp:revision>122</cp:revision>
  <dcterms:created xsi:type="dcterms:W3CDTF">2020-01-29T16:33:00Z</dcterms:created>
  <dcterms:modified xsi:type="dcterms:W3CDTF">2020-01-29T18:33:00Z</dcterms:modified>
</cp:coreProperties>
</file>